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68F" w:rsidRPr="00334A1E" w:rsidRDefault="006C56B2">
      <w:pPr>
        <w:spacing w:after="160" w:line="264" w:lineRule="auto"/>
        <w:ind w:left="425"/>
        <w:jc w:val="center"/>
        <w:rPr>
          <w:rFonts w:ascii="Times New Roman" w:hAnsi="Times New Roman"/>
          <w:b/>
          <w:sz w:val="16"/>
        </w:rPr>
      </w:pPr>
      <w:r w:rsidRPr="00334A1E">
        <w:rPr>
          <w:rFonts w:ascii="Times New Roman" w:hAnsi="Times New Roman"/>
          <w:sz w:val="28"/>
        </w:rPr>
        <w:t xml:space="preserve">Пояснительная информация к отчету о ходе реализации </w:t>
      </w:r>
      <w:r w:rsidR="0007215B" w:rsidRPr="00334A1E">
        <w:rPr>
          <w:rFonts w:ascii="Times New Roman" w:hAnsi="Times New Roman"/>
          <w:sz w:val="28"/>
        </w:rPr>
        <w:t xml:space="preserve">муниципальной </w:t>
      </w:r>
      <w:r w:rsidRPr="00334A1E">
        <w:rPr>
          <w:rFonts w:ascii="Times New Roman" w:hAnsi="Times New Roman"/>
          <w:sz w:val="28"/>
        </w:rPr>
        <w:t xml:space="preserve">программы </w:t>
      </w:r>
      <w:proofErr w:type="spellStart"/>
      <w:r w:rsidR="0007215B" w:rsidRPr="00334A1E">
        <w:rPr>
          <w:rFonts w:ascii="Times New Roman" w:hAnsi="Times New Roman"/>
          <w:sz w:val="28"/>
        </w:rPr>
        <w:t>Литвин</w:t>
      </w:r>
      <w:r w:rsidR="00033677">
        <w:rPr>
          <w:rFonts w:ascii="Times New Roman" w:hAnsi="Times New Roman"/>
          <w:sz w:val="28"/>
        </w:rPr>
        <w:t>о</w:t>
      </w:r>
      <w:r w:rsidR="0007215B" w:rsidRPr="00334A1E">
        <w:rPr>
          <w:rFonts w:ascii="Times New Roman" w:hAnsi="Times New Roman"/>
          <w:sz w:val="28"/>
        </w:rPr>
        <w:t>вского</w:t>
      </w:r>
      <w:proofErr w:type="spellEnd"/>
      <w:r w:rsidR="0007215B" w:rsidRPr="00334A1E">
        <w:rPr>
          <w:rFonts w:ascii="Times New Roman" w:hAnsi="Times New Roman"/>
          <w:sz w:val="28"/>
        </w:rPr>
        <w:t xml:space="preserve"> сельского поселения</w:t>
      </w:r>
      <w:r w:rsidRPr="00334A1E">
        <w:rPr>
          <w:rFonts w:ascii="Times New Roman" w:hAnsi="Times New Roman"/>
          <w:sz w:val="28"/>
        </w:rPr>
        <w:t xml:space="preserve"> «</w:t>
      </w:r>
      <w:r w:rsidR="0007215B"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proofErr w:type="spellStart"/>
      <w:r w:rsidR="0007215B" w:rsidRPr="00334A1E">
        <w:rPr>
          <w:rFonts w:ascii="Times New Roman" w:hAnsi="Times New Roman"/>
          <w:sz w:val="28"/>
          <w:szCs w:val="28"/>
        </w:rPr>
        <w:t>Литвиновского</w:t>
      </w:r>
      <w:proofErr w:type="spellEnd"/>
      <w:r w:rsidR="0007215B" w:rsidRPr="00334A1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334A1E">
        <w:rPr>
          <w:rFonts w:ascii="Times New Roman" w:hAnsi="Times New Roman"/>
          <w:sz w:val="28"/>
        </w:rPr>
        <w:t>»</w:t>
      </w:r>
    </w:p>
    <w:p w:rsidR="001D168F" w:rsidRPr="00334A1E" w:rsidRDefault="006C56B2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по итогам I </w:t>
      </w:r>
      <w:r w:rsidR="0007215B" w:rsidRPr="00334A1E">
        <w:rPr>
          <w:rFonts w:ascii="Times New Roman" w:hAnsi="Times New Roman"/>
          <w:sz w:val="28"/>
        </w:rPr>
        <w:t>полугодия</w:t>
      </w:r>
      <w:r w:rsidRPr="00334A1E">
        <w:rPr>
          <w:rFonts w:ascii="Times New Roman" w:hAnsi="Times New Roman"/>
          <w:sz w:val="28"/>
        </w:rPr>
        <w:t xml:space="preserve"> 2025 года</w:t>
      </w:r>
    </w:p>
    <w:p w:rsidR="001D168F" w:rsidRPr="00334A1E" w:rsidRDefault="001D168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1D168F" w:rsidRPr="00334A1E" w:rsidRDefault="000721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>Муниципальная</w:t>
      </w:r>
      <w:r w:rsidR="006C56B2" w:rsidRPr="00334A1E">
        <w:rPr>
          <w:rFonts w:ascii="Times New Roman" w:hAnsi="Times New Roman"/>
          <w:sz w:val="28"/>
        </w:rPr>
        <w:t xml:space="preserve"> программа </w:t>
      </w:r>
      <w:proofErr w:type="spellStart"/>
      <w:r w:rsidRPr="00334A1E">
        <w:rPr>
          <w:rFonts w:ascii="Times New Roman" w:hAnsi="Times New Roman"/>
          <w:sz w:val="28"/>
        </w:rPr>
        <w:t>Литвиновского</w:t>
      </w:r>
      <w:proofErr w:type="spellEnd"/>
      <w:r w:rsidRPr="00334A1E">
        <w:rPr>
          <w:rFonts w:ascii="Times New Roman" w:hAnsi="Times New Roman"/>
          <w:sz w:val="28"/>
        </w:rPr>
        <w:t xml:space="preserve"> сельского поселения</w:t>
      </w:r>
      <w:r w:rsidR="006C56B2" w:rsidRPr="00334A1E">
        <w:rPr>
          <w:rFonts w:ascii="Times New Roman" w:hAnsi="Times New Roman"/>
          <w:sz w:val="28"/>
        </w:rPr>
        <w:t xml:space="preserve"> «</w:t>
      </w:r>
      <w:r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proofErr w:type="spellStart"/>
      <w:r w:rsidRPr="00334A1E">
        <w:rPr>
          <w:rFonts w:ascii="Times New Roman" w:hAnsi="Times New Roman"/>
          <w:sz w:val="28"/>
          <w:szCs w:val="28"/>
        </w:rPr>
        <w:t>Литвиновского</w:t>
      </w:r>
      <w:proofErr w:type="spellEnd"/>
      <w:r w:rsidRPr="00334A1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6C56B2" w:rsidRPr="00334A1E">
        <w:rPr>
          <w:rFonts w:ascii="Times New Roman" w:hAnsi="Times New Roman"/>
          <w:sz w:val="28"/>
        </w:rPr>
        <w:t>»</w:t>
      </w:r>
      <w:r w:rsidR="006C56B2" w:rsidRPr="00334A1E">
        <w:rPr>
          <w:rFonts w:ascii="Times New Roman" w:hAnsi="Times New Roman"/>
          <w:sz w:val="28"/>
        </w:rPr>
        <w:br/>
        <w:t xml:space="preserve">(далее – </w:t>
      </w:r>
      <w:r w:rsidRPr="00334A1E">
        <w:rPr>
          <w:rFonts w:ascii="Times New Roman" w:hAnsi="Times New Roman"/>
          <w:sz w:val="28"/>
        </w:rPr>
        <w:t>муниципальная</w:t>
      </w:r>
      <w:r w:rsidR="006C56B2" w:rsidRPr="00334A1E">
        <w:rPr>
          <w:rFonts w:ascii="Times New Roman" w:hAnsi="Times New Roman"/>
          <w:sz w:val="28"/>
        </w:rPr>
        <w:t xml:space="preserve"> программа) утверждена постановлением </w:t>
      </w:r>
      <w:r w:rsidRPr="00334A1E">
        <w:rPr>
          <w:rFonts w:ascii="Times New Roman" w:hAnsi="Times New Roman"/>
          <w:sz w:val="28"/>
        </w:rPr>
        <w:t xml:space="preserve">Администрации </w:t>
      </w:r>
      <w:proofErr w:type="spellStart"/>
      <w:r w:rsidRPr="00334A1E">
        <w:rPr>
          <w:rFonts w:ascii="Times New Roman" w:hAnsi="Times New Roman"/>
          <w:sz w:val="28"/>
        </w:rPr>
        <w:t>Литвиновского</w:t>
      </w:r>
      <w:proofErr w:type="spellEnd"/>
      <w:r w:rsidRPr="00334A1E">
        <w:rPr>
          <w:rFonts w:ascii="Times New Roman" w:hAnsi="Times New Roman"/>
          <w:sz w:val="28"/>
        </w:rPr>
        <w:t xml:space="preserve"> сельского поселения от  28</w:t>
      </w:r>
      <w:r w:rsidR="006C56B2" w:rsidRPr="00334A1E">
        <w:rPr>
          <w:rFonts w:ascii="Times New Roman" w:hAnsi="Times New Roman"/>
          <w:sz w:val="28"/>
        </w:rPr>
        <w:t>.1</w:t>
      </w:r>
      <w:r w:rsidRPr="00334A1E">
        <w:rPr>
          <w:rFonts w:ascii="Times New Roman" w:hAnsi="Times New Roman"/>
          <w:sz w:val="28"/>
        </w:rPr>
        <w:t>1</w:t>
      </w:r>
      <w:r w:rsidR="006C56B2" w:rsidRPr="00334A1E">
        <w:rPr>
          <w:rFonts w:ascii="Times New Roman" w:hAnsi="Times New Roman"/>
          <w:sz w:val="28"/>
        </w:rPr>
        <w:t>.201</w:t>
      </w:r>
      <w:r w:rsidRPr="00334A1E">
        <w:rPr>
          <w:rFonts w:ascii="Times New Roman" w:hAnsi="Times New Roman"/>
          <w:sz w:val="28"/>
        </w:rPr>
        <w:t>7</w:t>
      </w:r>
      <w:r w:rsidR="006C56B2" w:rsidRPr="00334A1E">
        <w:rPr>
          <w:rFonts w:ascii="Times New Roman" w:hAnsi="Times New Roman"/>
          <w:sz w:val="28"/>
        </w:rPr>
        <w:t xml:space="preserve"> № </w:t>
      </w:r>
      <w:r w:rsidRPr="00334A1E">
        <w:rPr>
          <w:rFonts w:ascii="Times New Roman" w:hAnsi="Times New Roman"/>
          <w:sz w:val="28"/>
        </w:rPr>
        <w:t>104</w:t>
      </w:r>
      <w:r w:rsidR="006C56B2" w:rsidRPr="00334A1E">
        <w:rPr>
          <w:rFonts w:ascii="Times New Roman" w:hAnsi="Times New Roman"/>
          <w:sz w:val="28"/>
        </w:rPr>
        <w:t xml:space="preserve">. На реализацию </w:t>
      </w:r>
      <w:r w:rsidRPr="00334A1E">
        <w:rPr>
          <w:rFonts w:ascii="Times New Roman" w:hAnsi="Times New Roman"/>
          <w:sz w:val="28"/>
        </w:rPr>
        <w:t>муниципальной</w:t>
      </w:r>
      <w:r w:rsidR="006C56B2" w:rsidRPr="00334A1E">
        <w:rPr>
          <w:rFonts w:ascii="Times New Roman" w:hAnsi="Times New Roman"/>
          <w:sz w:val="28"/>
        </w:rPr>
        <w:t xml:space="preserve"> программы в 2025 году предусмотрено </w:t>
      </w:r>
      <w:r w:rsidRPr="00334A1E">
        <w:rPr>
          <w:rFonts w:ascii="Times New Roman" w:hAnsi="Times New Roman"/>
          <w:sz w:val="28"/>
        </w:rPr>
        <w:t>1 778,9</w:t>
      </w:r>
      <w:r w:rsidR="006C56B2" w:rsidRPr="00334A1E">
        <w:rPr>
          <w:rFonts w:ascii="Times New Roman" w:hAnsi="Times New Roman"/>
          <w:sz w:val="28"/>
        </w:rPr>
        <w:t xml:space="preserve"> тыс. рублей, сводной бюджетной росписью –</w:t>
      </w:r>
      <w:r w:rsidRPr="00334A1E">
        <w:rPr>
          <w:rFonts w:ascii="Times New Roman" w:hAnsi="Times New Roman"/>
          <w:sz w:val="28"/>
        </w:rPr>
        <w:t>1 778,9</w:t>
      </w:r>
      <w:r w:rsidR="006C56B2" w:rsidRPr="00334A1E">
        <w:rPr>
          <w:rFonts w:ascii="Times New Roman" w:hAnsi="Times New Roman"/>
          <w:sz w:val="28"/>
        </w:rPr>
        <w:t xml:space="preserve"> тыс. рублей. Фактическое освоение средств по итогам</w:t>
      </w:r>
      <w:r w:rsidRPr="00334A1E">
        <w:rPr>
          <w:rFonts w:ascii="Times New Roman" w:hAnsi="Times New Roman"/>
          <w:sz w:val="28"/>
        </w:rPr>
        <w:t xml:space="preserve"> </w:t>
      </w:r>
      <w:r w:rsidR="006C56B2" w:rsidRPr="00334A1E">
        <w:rPr>
          <w:rFonts w:ascii="Times New Roman" w:hAnsi="Times New Roman"/>
          <w:sz w:val="28"/>
        </w:rPr>
        <w:t xml:space="preserve">I </w:t>
      </w:r>
      <w:r w:rsidRPr="00334A1E">
        <w:rPr>
          <w:rFonts w:ascii="Times New Roman" w:hAnsi="Times New Roman"/>
          <w:sz w:val="28"/>
        </w:rPr>
        <w:t>полугодия</w:t>
      </w:r>
      <w:r w:rsidR="006C56B2" w:rsidRPr="00334A1E">
        <w:rPr>
          <w:rFonts w:ascii="Times New Roman" w:hAnsi="Times New Roman"/>
          <w:sz w:val="28"/>
        </w:rPr>
        <w:t xml:space="preserve"> 2025 года составило </w:t>
      </w:r>
      <w:r w:rsidRPr="00334A1E">
        <w:rPr>
          <w:rFonts w:ascii="Times New Roman" w:hAnsi="Times New Roman"/>
          <w:sz w:val="28"/>
        </w:rPr>
        <w:t>896,0</w:t>
      </w:r>
      <w:r w:rsidR="006C56B2" w:rsidRPr="00334A1E">
        <w:rPr>
          <w:rFonts w:ascii="Times New Roman" w:hAnsi="Times New Roman"/>
          <w:sz w:val="28"/>
        </w:rPr>
        <w:t xml:space="preserve"> тыс. рублей или </w:t>
      </w:r>
      <w:r w:rsidRPr="00334A1E">
        <w:rPr>
          <w:rFonts w:ascii="Times New Roman" w:hAnsi="Times New Roman"/>
          <w:sz w:val="28"/>
        </w:rPr>
        <w:t>50,4</w:t>
      </w:r>
      <w:r w:rsidR="006C56B2" w:rsidRPr="00334A1E">
        <w:rPr>
          <w:rFonts w:ascii="Times New Roman" w:hAnsi="Times New Roman"/>
          <w:sz w:val="28"/>
        </w:rPr>
        <w:t xml:space="preserve"> процента</w:t>
      </w:r>
      <w:r w:rsidR="006C56B2" w:rsidRPr="00334A1E">
        <w:rPr>
          <w:rFonts w:ascii="Times New Roman" w:hAnsi="Times New Roman"/>
          <w:sz w:val="28"/>
        </w:rPr>
        <w:br/>
        <w:t>от предусмотренного сводной бюджетной росписью объема.</w:t>
      </w:r>
    </w:p>
    <w:p w:rsidR="001D168F" w:rsidRPr="00334A1E" w:rsidRDefault="000721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Муниципальная </w:t>
      </w:r>
      <w:r w:rsidR="006C56B2" w:rsidRPr="00334A1E">
        <w:rPr>
          <w:rFonts w:ascii="Times New Roman" w:hAnsi="Times New Roman"/>
          <w:sz w:val="28"/>
        </w:rPr>
        <w:t xml:space="preserve"> программа «</w:t>
      </w:r>
      <w:r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proofErr w:type="spellStart"/>
      <w:r w:rsidRPr="00334A1E">
        <w:rPr>
          <w:rFonts w:ascii="Times New Roman" w:hAnsi="Times New Roman"/>
          <w:sz w:val="28"/>
          <w:szCs w:val="28"/>
        </w:rPr>
        <w:t>Литвиновского</w:t>
      </w:r>
      <w:proofErr w:type="spellEnd"/>
      <w:r w:rsidRPr="00334A1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6C56B2" w:rsidRPr="00334A1E">
        <w:rPr>
          <w:rFonts w:ascii="Times New Roman" w:hAnsi="Times New Roman"/>
          <w:sz w:val="28"/>
        </w:rPr>
        <w:t>» включает в себя следующие структурные элементы:</w:t>
      </w:r>
    </w:p>
    <w:p w:rsidR="001D168F" w:rsidRPr="00334A1E" w:rsidRDefault="006C56B2" w:rsidP="0007215B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 «</w:t>
      </w:r>
      <w:r w:rsidR="0007215B" w:rsidRPr="00334A1E">
        <w:rPr>
          <w:rFonts w:ascii="Times New Roman" w:hAnsi="Times New Roman"/>
          <w:sz w:val="28"/>
          <w:szCs w:val="28"/>
        </w:rPr>
        <w:t xml:space="preserve">Комплекс процессных мероприятий «Создание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образования </w:t>
      </w:r>
      <w:proofErr w:type="spellStart"/>
      <w:r w:rsidR="0007215B" w:rsidRPr="00334A1E">
        <w:rPr>
          <w:rFonts w:ascii="Times New Roman" w:hAnsi="Times New Roman"/>
          <w:sz w:val="28"/>
          <w:szCs w:val="28"/>
        </w:rPr>
        <w:t>Литвиновское</w:t>
      </w:r>
      <w:proofErr w:type="spellEnd"/>
      <w:r w:rsidR="0007215B" w:rsidRPr="00334A1E">
        <w:rPr>
          <w:rFonts w:ascii="Times New Roman" w:hAnsi="Times New Roman"/>
          <w:sz w:val="28"/>
          <w:szCs w:val="28"/>
        </w:rPr>
        <w:t xml:space="preserve"> сельское поселение»</w:t>
      </w:r>
      <w:r w:rsidRPr="00334A1E">
        <w:rPr>
          <w:rFonts w:ascii="Times New Roman" w:hAnsi="Times New Roman"/>
          <w:sz w:val="28"/>
        </w:rPr>
        <w:t>»;</w:t>
      </w:r>
    </w:p>
    <w:p w:rsidR="001D168F" w:rsidRPr="00334A1E" w:rsidRDefault="006C56B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>– «</w:t>
      </w:r>
      <w:r w:rsidR="0007215B" w:rsidRPr="00334A1E">
        <w:rPr>
          <w:rFonts w:ascii="Times New Roman" w:hAnsi="Times New Roman"/>
          <w:sz w:val="28"/>
          <w:szCs w:val="28"/>
        </w:rPr>
        <w:t>.Комплекс процессных мероприятий «Поддержание на существующем уровне и улучшение санитарно-эпидемиологического состояния и благоустроенности поселения</w:t>
      </w:r>
      <w:proofErr w:type="gramStart"/>
      <w:r w:rsidR="0007215B" w:rsidRPr="00334A1E">
        <w:rPr>
          <w:rFonts w:ascii="Times New Roman" w:hAnsi="Times New Roman"/>
          <w:sz w:val="28"/>
          <w:szCs w:val="28"/>
        </w:rPr>
        <w:t>.</w:t>
      </w:r>
      <w:r w:rsidRPr="00334A1E">
        <w:rPr>
          <w:rFonts w:ascii="Times New Roman" w:hAnsi="Times New Roman"/>
          <w:sz w:val="28"/>
        </w:rPr>
        <w:t>».</w:t>
      </w:r>
      <w:proofErr w:type="gramEnd"/>
    </w:p>
    <w:p w:rsidR="001D168F" w:rsidRPr="00334A1E" w:rsidRDefault="006C56B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В рамках </w:t>
      </w:r>
      <w:r w:rsidR="0007215B" w:rsidRPr="00334A1E">
        <w:rPr>
          <w:rFonts w:ascii="Times New Roman" w:hAnsi="Times New Roman"/>
          <w:sz w:val="28"/>
        </w:rPr>
        <w:t>муниципальной</w:t>
      </w:r>
      <w:r w:rsidRPr="00334A1E">
        <w:rPr>
          <w:rFonts w:ascii="Times New Roman" w:hAnsi="Times New Roman"/>
          <w:sz w:val="28"/>
        </w:rPr>
        <w:t xml:space="preserve"> программы «</w:t>
      </w:r>
      <w:r w:rsidR="0007215B"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proofErr w:type="spellStart"/>
      <w:r w:rsidR="0007215B" w:rsidRPr="00334A1E">
        <w:rPr>
          <w:rFonts w:ascii="Times New Roman" w:hAnsi="Times New Roman"/>
          <w:sz w:val="28"/>
          <w:szCs w:val="28"/>
        </w:rPr>
        <w:t>Литвиновского</w:t>
      </w:r>
      <w:proofErr w:type="spellEnd"/>
      <w:r w:rsidR="0007215B" w:rsidRPr="00334A1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334A1E">
        <w:rPr>
          <w:rFonts w:ascii="Times New Roman" w:hAnsi="Times New Roman"/>
          <w:sz w:val="28"/>
        </w:rPr>
        <w:t xml:space="preserve">» в 2025 году предусмотрено достижение </w:t>
      </w:r>
      <w:r w:rsidR="0007215B" w:rsidRPr="00334A1E">
        <w:rPr>
          <w:rFonts w:ascii="Times New Roman" w:hAnsi="Times New Roman"/>
          <w:sz w:val="28"/>
        </w:rPr>
        <w:t>1 показателя</w:t>
      </w:r>
      <w:r w:rsidRPr="00334A1E">
        <w:rPr>
          <w:rFonts w:ascii="Times New Roman" w:hAnsi="Times New Roman"/>
          <w:sz w:val="28"/>
        </w:rPr>
        <w:t xml:space="preserve"> </w:t>
      </w:r>
      <w:r w:rsidR="0007215B" w:rsidRPr="00334A1E">
        <w:rPr>
          <w:rFonts w:ascii="Times New Roman" w:hAnsi="Times New Roman"/>
          <w:sz w:val="28"/>
        </w:rPr>
        <w:t>муниципальной</w:t>
      </w:r>
      <w:r w:rsidRPr="00334A1E">
        <w:rPr>
          <w:rFonts w:ascii="Times New Roman" w:hAnsi="Times New Roman"/>
          <w:sz w:val="28"/>
        </w:rPr>
        <w:t xml:space="preserve"> программы. </w:t>
      </w:r>
    </w:p>
    <w:p w:rsidR="001D168F" w:rsidRPr="00334A1E" w:rsidRDefault="006C56B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>Достижение показателей запланировано на конец года, риски не достижения отсутствуют.</w:t>
      </w:r>
    </w:p>
    <w:p w:rsidR="001D168F" w:rsidRPr="00334A1E" w:rsidRDefault="006C56B2" w:rsidP="00C54741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ab/>
        <w:t>На реализацию комплекса процессных мероприятий «</w:t>
      </w:r>
      <w:r w:rsidR="0007215B" w:rsidRPr="00334A1E">
        <w:rPr>
          <w:rFonts w:ascii="Times New Roman" w:hAnsi="Times New Roman"/>
          <w:sz w:val="28"/>
          <w:szCs w:val="28"/>
        </w:rPr>
        <w:t xml:space="preserve">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образования </w:t>
      </w:r>
      <w:proofErr w:type="spellStart"/>
      <w:r w:rsidR="0007215B" w:rsidRPr="00334A1E">
        <w:rPr>
          <w:rFonts w:ascii="Times New Roman" w:hAnsi="Times New Roman"/>
          <w:sz w:val="28"/>
          <w:szCs w:val="28"/>
        </w:rPr>
        <w:t>Литвиновское</w:t>
      </w:r>
      <w:proofErr w:type="spellEnd"/>
      <w:r w:rsidR="0007215B" w:rsidRPr="00334A1E"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334A1E">
        <w:rPr>
          <w:rFonts w:ascii="Times New Roman" w:hAnsi="Times New Roman"/>
          <w:sz w:val="28"/>
        </w:rPr>
        <w:t xml:space="preserve">» в 2025 году </w:t>
      </w:r>
      <w:r w:rsidR="0007215B" w:rsidRPr="00334A1E">
        <w:rPr>
          <w:rFonts w:ascii="Times New Roman" w:hAnsi="Times New Roman"/>
          <w:sz w:val="28"/>
        </w:rPr>
        <w:t>муниципальной</w:t>
      </w:r>
      <w:r w:rsidRPr="00334A1E">
        <w:rPr>
          <w:rFonts w:ascii="Times New Roman" w:hAnsi="Times New Roman"/>
          <w:sz w:val="28"/>
        </w:rPr>
        <w:t xml:space="preserve"> программой предусмотрено </w:t>
      </w:r>
      <w:r w:rsidR="0007215B" w:rsidRPr="00334A1E">
        <w:rPr>
          <w:rFonts w:ascii="Times New Roman" w:hAnsi="Times New Roman"/>
          <w:sz w:val="28"/>
        </w:rPr>
        <w:t>140,1</w:t>
      </w:r>
      <w:r w:rsidRPr="00334A1E">
        <w:rPr>
          <w:rFonts w:ascii="Times New Roman" w:hAnsi="Times New Roman"/>
          <w:sz w:val="28"/>
        </w:rPr>
        <w:t xml:space="preserve"> тыс. рублей, сводной бюджетной росписью –</w:t>
      </w:r>
      <w:r w:rsidR="0007215B" w:rsidRPr="00334A1E">
        <w:rPr>
          <w:rFonts w:ascii="Times New Roman" w:hAnsi="Times New Roman"/>
          <w:sz w:val="28"/>
        </w:rPr>
        <w:t xml:space="preserve">140,1 </w:t>
      </w:r>
      <w:r w:rsidRPr="00334A1E">
        <w:rPr>
          <w:rFonts w:ascii="Times New Roman" w:hAnsi="Times New Roman"/>
          <w:sz w:val="28"/>
        </w:rPr>
        <w:t xml:space="preserve">тыс. рублей. Фактическое освоение средств по итогам I </w:t>
      </w:r>
      <w:r w:rsidR="0007215B" w:rsidRPr="00334A1E">
        <w:rPr>
          <w:rFonts w:ascii="Times New Roman" w:hAnsi="Times New Roman"/>
          <w:sz w:val="28"/>
        </w:rPr>
        <w:t>полугодие</w:t>
      </w:r>
      <w:r w:rsidRPr="00334A1E">
        <w:rPr>
          <w:rFonts w:ascii="Times New Roman" w:hAnsi="Times New Roman"/>
          <w:sz w:val="28"/>
        </w:rPr>
        <w:t xml:space="preserve"> 2025 года составило</w:t>
      </w:r>
      <w:r w:rsidR="0007215B" w:rsidRPr="00334A1E">
        <w:rPr>
          <w:rFonts w:ascii="Times New Roman" w:hAnsi="Times New Roman"/>
          <w:sz w:val="28"/>
        </w:rPr>
        <w:t xml:space="preserve"> 44</w:t>
      </w:r>
      <w:r w:rsidR="00C54741">
        <w:rPr>
          <w:rFonts w:ascii="Times New Roman" w:hAnsi="Times New Roman"/>
          <w:sz w:val="28"/>
        </w:rPr>
        <w:t>,</w:t>
      </w:r>
      <w:r w:rsidR="0007215B" w:rsidRPr="00334A1E">
        <w:rPr>
          <w:rFonts w:ascii="Times New Roman" w:hAnsi="Times New Roman"/>
          <w:sz w:val="28"/>
        </w:rPr>
        <w:t>8</w:t>
      </w:r>
      <w:r w:rsidRPr="00334A1E">
        <w:rPr>
          <w:rFonts w:ascii="Times New Roman" w:hAnsi="Times New Roman"/>
          <w:sz w:val="28"/>
        </w:rPr>
        <w:t xml:space="preserve"> тыс. рублей или </w:t>
      </w:r>
      <w:r w:rsidR="000067F7" w:rsidRPr="00334A1E">
        <w:rPr>
          <w:rFonts w:ascii="Times New Roman" w:hAnsi="Times New Roman"/>
          <w:sz w:val="28"/>
        </w:rPr>
        <w:t>31</w:t>
      </w:r>
      <w:r w:rsidRPr="00334A1E">
        <w:rPr>
          <w:rFonts w:ascii="Times New Roman" w:hAnsi="Times New Roman"/>
          <w:sz w:val="28"/>
        </w:rPr>
        <w:t xml:space="preserve"> процента.</w:t>
      </w:r>
    </w:p>
    <w:p w:rsidR="001D168F" w:rsidRPr="002A548F" w:rsidRDefault="006C56B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В рамках</w:t>
      </w:r>
      <w:r w:rsidR="000067F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комплекса процессных мероприятий «</w:t>
      </w:r>
      <w:r w:rsidR="00F13B89" w:rsidRPr="00334A1E">
        <w:rPr>
          <w:rFonts w:ascii="Times New Roman" w:hAnsi="Times New Roman"/>
          <w:sz w:val="28"/>
          <w:szCs w:val="28"/>
        </w:rPr>
        <w:t xml:space="preserve">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образования </w:t>
      </w:r>
      <w:proofErr w:type="spellStart"/>
      <w:r w:rsidR="00F13B89" w:rsidRPr="00334A1E">
        <w:rPr>
          <w:rFonts w:ascii="Times New Roman" w:hAnsi="Times New Roman"/>
          <w:sz w:val="28"/>
          <w:szCs w:val="28"/>
        </w:rPr>
        <w:t>Литвиновское</w:t>
      </w:r>
      <w:proofErr w:type="spellEnd"/>
      <w:r w:rsidR="00F13B89" w:rsidRPr="00334A1E"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2A548F">
        <w:rPr>
          <w:rFonts w:ascii="Times New Roman" w:hAnsi="Times New Roman"/>
          <w:sz w:val="28"/>
        </w:rPr>
        <w:t xml:space="preserve">» в 2025 году предусмотрено </w:t>
      </w:r>
      <w:r w:rsidR="000067F7" w:rsidRPr="002A548F">
        <w:rPr>
          <w:rFonts w:ascii="Times New Roman" w:hAnsi="Times New Roman"/>
          <w:sz w:val="28"/>
        </w:rPr>
        <w:t xml:space="preserve">4 </w:t>
      </w:r>
      <w:r w:rsidRPr="002A548F">
        <w:rPr>
          <w:rFonts w:ascii="Times New Roman" w:hAnsi="Times New Roman"/>
          <w:sz w:val="28"/>
        </w:rPr>
        <w:t>мероприяти</w:t>
      </w:r>
      <w:r w:rsidR="000067F7" w:rsidRPr="002A548F">
        <w:rPr>
          <w:rFonts w:ascii="Times New Roman" w:hAnsi="Times New Roman"/>
          <w:sz w:val="28"/>
        </w:rPr>
        <w:t>я</w:t>
      </w:r>
      <w:r w:rsidRPr="002A548F">
        <w:rPr>
          <w:rFonts w:ascii="Times New Roman" w:hAnsi="Times New Roman"/>
          <w:sz w:val="28"/>
        </w:rPr>
        <w:t xml:space="preserve"> (результат), завершение которого запланировано </w:t>
      </w:r>
      <w:proofErr w:type="gramStart"/>
      <w:r w:rsidRPr="002A548F">
        <w:rPr>
          <w:rFonts w:ascii="Times New Roman" w:hAnsi="Times New Roman"/>
          <w:sz w:val="28"/>
        </w:rPr>
        <w:t>на конец</w:t>
      </w:r>
      <w:proofErr w:type="gramEnd"/>
      <w:r w:rsidRPr="002A548F">
        <w:rPr>
          <w:rFonts w:ascii="Times New Roman" w:hAnsi="Times New Roman"/>
          <w:sz w:val="28"/>
        </w:rPr>
        <w:t xml:space="preserve"> 2025 года.</w:t>
      </w:r>
    </w:p>
    <w:p w:rsidR="001D168F" w:rsidRDefault="006C56B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2A548F">
        <w:rPr>
          <w:rFonts w:ascii="Times New Roman" w:hAnsi="Times New Roman"/>
          <w:sz w:val="28"/>
        </w:rPr>
        <w:tab/>
        <w:t>Достижение задач комплекса процессных мероприятий «</w:t>
      </w:r>
      <w:r w:rsidR="00F13B89" w:rsidRPr="00334A1E">
        <w:rPr>
          <w:rFonts w:ascii="Times New Roman" w:hAnsi="Times New Roman"/>
          <w:sz w:val="28"/>
          <w:szCs w:val="28"/>
        </w:rPr>
        <w:t xml:space="preserve">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</w:t>
      </w:r>
      <w:r w:rsidR="00F13B89" w:rsidRPr="00334A1E">
        <w:rPr>
          <w:rFonts w:ascii="Times New Roman" w:hAnsi="Times New Roman"/>
          <w:sz w:val="28"/>
          <w:szCs w:val="28"/>
        </w:rPr>
        <w:lastRenderedPageBreak/>
        <w:t xml:space="preserve">образования </w:t>
      </w:r>
      <w:proofErr w:type="spellStart"/>
      <w:r w:rsidR="00F13B89" w:rsidRPr="00334A1E">
        <w:rPr>
          <w:rFonts w:ascii="Times New Roman" w:hAnsi="Times New Roman"/>
          <w:sz w:val="28"/>
          <w:szCs w:val="28"/>
        </w:rPr>
        <w:t>Литвиновское</w:t>
      </w:r>
      <w:proofErr w:type="spellEnd"/>
      <w:r w:rsidR="00F13B89" w:rsidRPr="00334A1E"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F13B89">
        <w:rPr>
          <w:rFonts w:ascii="Times New Roman" w:hAnsi="Times New Roman"/>
          <w:sz w:val="28"/>
        </w:rPr>
        <w:t>» оценивается на основании 1</w:t>
      </w:r>
      <w:r w:rsidR="00F13B89" w:rsidRPr="00F13B89">
        <w:rPr>
          <w:rFonts w:ascii="Times New Roman" w:hAnsi="Times New Roman"/>
          <w:sz w:val="28"/>
        </w:rPr>
        <w:t>5</w:t>
      </w:r>
      <w:r w:rsidRPr="00F13B89">
        <w:rPr>
          <w:rFonts w:ascii="Times New Roman" w:hAnsi="Times New Roman"/>
          <w:sz w:val="28"/>
        </w:rPr>
        <w:t xml:space="preserve"> контрольных точек.</w:t>
      </w:r>
    </w:p>
    <w:p w:rsidR="001D168F" w:rsidRDefault="006C56B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итогам I </w:t>
      </w:r>
      <w:r w:rsidR="00F13B89">
        <w:rPr>
          <w:rFonts w:ascii="Times New Roman" w:hAnsi="Times New Roman"/>
          <w:sz w:val="28"/>
        </w:rPr>
        <w:t>полугодия</w:t>
      </w:r>
      <w:r>
        <w:rPr>
          <w:rFonts w:ascii="Times New Roman" w:hAnsi="Times New Roman"/>
          <w:sz w:val="28"/>
        </w:rPr>
        <w:t xml:space="preserve"> 2025 года достигнуты </w:t>
      </w:r>
      <w:r w:rsidR="004F57D7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контрольных точ</w:t>
      </w:r>
      <w:r w:rsidR="004F57D7"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к, </w:t>
      </w:r>
    </w:p>
    <w:p w:rsidR="00F13B89" w:rsidRDefault="00F13B89" w:rsidP="00F13B89">
      <w:pPr>
        <w:rPr>
          <w:rFonts w:ascii="Times New Roman" w:hAnsi="Times New Roman"/>
          <w:sz w:val="24"/>
          <w:szCs w:val="24"/>
        </w:rPr>
      </w:pPr>
      <w:r w:rsidRPr="00F13B89">
        <w:rPr>
          <w:rFonts w:ascii="Times New Roman" w:hAnsi="Times New Roman"/>
          <w:sz w:val="24"/>
          <w:szCs w:val="24"/>
        </w:rPr>
        <w:t>Контрольная точка 1.1.1 «Оповещены заинтересованные лица о проведении весеннего месячника чистоты»</w:t>
      </w:r>
    </w:p>
    <w:p w:rsidR="00F13B89" w:rsidRPr="00C54741" w:rsidRDefault="00F13B89" w:rsidP="00F13B89">
      <w:pPr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1.1.3 «Состоялся весенний месячник  чистоты»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1.1.4 «Анализ данных по итогам проведенного мероприятия»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1.2.1 «Оповещены заинтересованные лица о проведении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весеннего Дня древонасаждений»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C54741">
        <w:rPr>
          <w:rFonts w:ascii="Times New Roman" w:hAnsi="Times New Roman"/>
          <w:sz w:val="28"/>
          <w:szCs w:val="28"/>
        </w:rPr>
        <w:t>Контрольная точка 1.2.2 «Собраны плановые значения о количестве посадочного</w:t>
      </w:r>
      <w:proofErr w:type="gramEnd"/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материала и мест посадки»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1.2.3 «Состоялся весенний День древонасаждений»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C54741">
        <w:rPr>
          <w:rFonts w:ascii="Times New Roman" w:hAnsi="Times New Roman"/>
          <w:sz w:val="28"/>
          <w:szCs w:val="28"/>
        </w:rPr>
        <w:t xml:space="preserve"> Контрольная точка 1.2.4 «Анализ данных, представленных по итогам проведенного мероприятия»</w:t>
      </w:r>
    </w:p>
    <w:p w:rsidR="001D168F" w:rsidRPr="00C54741" w:rsidRDefault="006C5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hd w:val="clear" w:color="auto" w:fill="FFD821"/>
        </w:rPr>
      </w:pPr>
      <w:r w:rsidRPr="00C54741">
        <w:rPr>
          <w:rFonts w:ascii="Times New Roman" w:hAnsi="Times New Roman"/>
          <w:sz w:val="28"/>
        </w:rPr>
        <w:t xml:space="preserve">Достижение </w:t>
      </w:r>
      <w:r w:rsidR="004F57D7" w:rsidRPr="00C54741">
        <w:rPr>
          <w:rFonts w:ascii="Times New Roman" w:hAnsi="Times New Roman"/>
          <w:sz w:val="28"/>
        </w:rPr>
        <w:t>8</w:t>
      </w:r>
      <w:r w:rsidRPr="00C54741">
        <w:rPr>
          <w:rFonts w:ascii="Times New Roman" w:hAnsi="Times New Roman"/>
          <w:sz w:val="28"/>
        </w:rPr>
        <w:t xml:space="preserve"> контрольных точек запланировано до конца года.</w:t>
      </w:r>
    </w:p>
    <w:p w:rsidR="001D168F" w:rsidRPr="00C54741" w:rsidRDefault="006C56B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54741">
        <w:rPr>
          <w:rFonts w:ascii="Times New Roman" w:hAnsi="Times New Roman"/>
          <w:sz w:val="28"/>
        </w:rPr>
        <w:t>На реализацию комплекса процессных мероприятий «</w:t>
      </w:r>
      <w:r w:rsidR="004F57D7" w:rsidRPr="00C54741">
        <w:rPr>
          <w:rFonts w:ascii="Times New Roman" w:hAnsi="Times New Roman"/>
          <w:sz w:val="28"/>
          <w:szCs w:val="28"/>
        </w:rPr>
        <w:t>Поддержание на существующем уровне и улучшение санитарно-эпидемиологического состояния и благоустроенности поселения</w:t>
      </w:r>
      <w:r w:rsidRPr="00C54741">
        <w:rPr>
          <w:rFonts w:ascii="Times New Roman" w:hAnsi="Times New Roman"/>
          <w:sz w:val="28"/>
        </w:rPr>
        <w:t xml:space="preserve">» в 2025 году </w:t>
      </w:r>
      <w:r w:rsidR="004F57D7" w:rsidRPr="00C54741">
        <w:rPr>
          <w:rFonts w:ascii="Times New Roman" w:hAnsi="Times New Roman"/>
          <w:sz w:val="28"/>
        </w:rPr>
        <w:t>муниципальной</w:t>
      </w:r>
      <w:r w:rsidRPr="00C54741">
        <w:rPr>
          <w:rFonts w:ascii="Times New Roman" w:hAnsi="Times New Roman"/>
          <w:sz w:val="28"/>
        </w:rPr>
        <w:t xml:space="preserve"> программой предусмотрено </w:t>
      </w:r>
      <w:r w:rsidR="004F57D7" w:rsidRPr="00C54741">
        <w:rPr>
          <w:rFonts w:ascii="Times New Roman" w:hAnsi="Times New Roman"/>
          <w:sz w:val="28"/>
        </w:rPr>
        <w:t>1638,8</w:t>
      </w:r>
      <w:r w:rsidRPr="00C54741">
        <w:rPr>
          <w:rFonts w:ascii="Times New Roman" w:hAnsi="Times New Roman"/>
          <w:sz w:val="28"/>
        </w:rPr>
        <w:t xml:space="preserve"> тыс. рублей, сводной бюджетной росписью – </w:t>
      </w:r>
      <w:r w:rsidR="004F57D7" w:rsidRPr="00C54741">
        <w:rPr>
          <w:rFonts w:ascii="Times New Roman" w:hAnsi="Times New Roman"/>
          <w:sz w:val="28"/>
        </w:rPr>
        <w:t xml:space="preserve">1638,8 </w:t>
      </w:r>
      <w:r w:rsidRPr="00C54741">
        <w:rPr>
          <w:rFonts w:ascii="Times New Roman" w:hAnsi="Times New Roman"/>
          <w:sz w:val="28"/>
        </w:rPr>
        <w:t>тыс. рублей. Фактическое освоение средств</w:t>
      </w:r>
      <w:r w:rsidRPr="00C54741">
        <w:rPr>
          <w:rFonts w:ascii="Times New Roman" w:hAnsi="Times New Roman"/>
          <w:sz w:val="28"/>
        </w:rPr>
        <w:br/>
        <w:t xml:space="preserve">по итогам I </w:t>
      </w:r>
      <w:r w:rsidR="004F57D7" w:rsidRPr="00C54741">
        <w:rPr>
          <w:rFonts w:ascii="Times New Roman" w:hAnsi="Times New Roman"/>
          <w:sz w:val="28"/>
        </w:rPr>
        <w:t>полугодия</w:t>
      </w:r>
      <w:r w:rsidRPr="00C54741">
        <w:rPr>
          <w:rFonts w:ascii="Times New Roman" w:hAnsi="Times New Roman"/>
          <w:sz w:val="28"/>
        </w:rPr>
        <w:t xml:space="preserve"> 2025года составило </w:t>
      </w:r>
      <w:r w:rsidR="004F57D7" w:rsidRPr="00C54741">
        <w:rPr>
          <w:rFonts w:ascii="Times New Roman" w:hAnsi="Times New Roman"/>
          <w:sz w:val="28"/>
        </w:rPr>
        <w:t>851,2</w:t>
      </w:r>
      <w:r w:rsidRPr="00C54741">
        <w:rPr>
          <w:rFonts w:ascii="Times New Roman" w:hAnsi="Times New Roman"/>
          <w:sz w:val="28"/>
        </w:rPr>
        <w:t xml:space="preserve"> тыс. рублей или </w:t>
      </w:r>
      <w:r w:rsidR="004F57D7" w:rsidRPr="00C54741">
        <w:rPr>
          <w:rFonts w:ascii="Times New Roman" w:hAnsi="Times New Roman"/>
          <w:sz w:val="28"/>
        </w:rPr>
        <w:t>51,9</w:t>
      </w:r>
      <w:r w:rsidRPr="00C54741">
        <w:rPr>
          <w:rFonts w:ascii="Times New Roman" w:hAnsi="Times New Roman"/>
          <w:sz w:val="28"/>
        </w:rPr>
        <w:t xml:space="preserve"> процента.</w:t>
      </w:r>
    </w:p>
    <w:p w:rsidR="001D168F" w:rsidRPr="00C54741" w:rsidRDefault="006C56B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C54741">
        <w:rPr>
          <w:rFonts w:ascii="Times New Roman" w:hAnsi="Times New Roman"/>
          <w:sz w:val="28"/>
        </w:rPr>
        <w:tab/>
        <w:t>В рамках</w:t>
      </w:r>
      <w:r w:rsidR="002A548F" w:rsidRPr="00C54741"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>комплекса процессных мероприятий «</w:t>
      </w:r>
      <w:r w:rsidR="002A548F" w:rsidRPr="00C54741">
        <w:rPr>
          <w:rFonts w:ascii="Times New Roman" w:hAnsi="Times New Roman"/>
          <w:sz w:val="28"/>
          <w:szCs w:val="28"/>
        </w:rPr>
        <w:t>Поддержание на существующем уровне и улучшение санитарно-эпидемиологического состояния и благоустроенности поселения</w:t>
      </w:r>
      <w:r w:rsidRPr="00C54741">
        <w:rPr>
          <w:rFonts w:ascii="Times New Roman" w:hAnsi="Times New Roman"/>
          <w:sz w:val="28"/>
        </w:rPr>
        <w:t>» в 2025 году предусмотрено</w:t>
      </w:r>
      <w:r w:rsidRPr="00C54741">
        <w:rPr>
          <w:rFonts w:ascii="Times New Roman" w:hAnsi="Times New Roman"/>
          <w:sz w:val="28"/>
        </w:rPr>
        <w:br/>
      </w:r>
      <w:r w:rsidR="002A548F" w:rsidRPr="00C54741">
        <w:rPr>
          <w:rFonts w:ascii="Times New Roman" w:hAnsi="Times New Roman"/>
          <w:sz w:val="28"/>
        </w:rPr>
        <w:t>4</w:t>
      </w:r>
      <w:r w:rsidRPr="00C54741">
        <w:rPr>
          <w:rFonts w:ascii="Times New Roman" w:hAnsi="Times New Roman"/>
          <w:sz w:val="28"/>
        </w:rPr>
        <w:t xml:space="preserve"> мероприятия (результата), завершение которых запланировано </w:t>
      </w:r>
      <w:proofErr w:type="gramStart"/>
      <w:r w:rsidRPr="00C54741">
        <w:rPr>
          <w:rFonts w:ascii="Times New Roman" w:hAnsi="Times New Roman"/>
          <w:sz w:val="28"/>
        </w:rPr>
        <w:t>на конец</w:t>
      </w:r>
      <w:proofErr w:type="gramEnd"/>
      <w:r w:rsidRPr="00C54741">
        <w:rPr>
          <w:rFonts w:ascii="Times New Roman" w:hAnsi="Times New Roman"/>
          <w:sz w:val="28"/>
        </w:rPr>
        <w:t xml:space="preserve"> 2025 года.</w:t>
      </w:r>
    </w:p>
    <w:p w:rsidR="001D168F" w:rsidRPr="00C54741" w:rsidRDefault="006C56B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C54741">
        <w:rPr>
          <w:rFonts w:ascii="Times New Roman" w:hAnsi="Times New Roman"/>
          <w:sz w:val="28"/>
        </w:rPr>
        <w:tab/>
        <w:t>Достижение задач комплекса процессных мероприятий «</w:t>
      </w:r>
      <w:r w:rsidR="002A548F" w:rsidRPr="00C54741">
        <w:rPr>
          <w:rFonts w:ascii="Times New Roman" w:hAnsi="Times New Roman"/>
          <w:sz w:val="28"/>
          <w:szCs w:val="28"/>
        </w:rPr>
        <w:t>Поддержание на существующем уровне и улучшение санитарно-эпидемиологического состояния и благоустроенности поселения</w:t>
      </w:r>
      <w:proofErr w:type="gramStart"/>
      <w:r w:rsidRPr="00C54741">
        <w:rPr>
          <w:rFonts w:ascii="Times New Roman" w:hAnsi="Times New Roman"/>
          <w:sz w:val="28"/>
        </w:rPr>
        <w:t>»о</w:t>
      </w:r>
      <w:proofErr w:type="gramEnd"/>
      <w:r w:rsidRPr="00C54741">
        <w:rPr>
          <w:rFonts w:ascii="Times New Roman" w:hAnsi="Times New Roman"/>
          <w:sz w:val="28"/>
        </w:rPr>
        <w:t>ценивается</w:t>
      </w:r>
      <w:r w:rsidRPr="00C54741">
        <w:rPr>
          <w:rFonts w:ascii="Times New Roman" w:hAnsi="Times New Roman"/>
          <w:sz w:val="28"/>
        </w:rPr>
        <w:br/>
      </w:r>
      <w:bookmarkStart w:id="0" w:name="_GoBack"/>
      <w:bookmarkEnd w:id="0"/>
      <w:r w:rsidRPr="00C54741">
        <w:rPr>
          <w:rFonts w:ascii="Times New Roman" w:hAnsi="Times New Roman"/>
          <w:sz w:val="28"/>
        </w:rPr>
        <w:t>на основании 1</w:t>
      </w:r>
      <w:r w:rsidR="002A548F" w:rsidRPr="00C54741">
        <w:rPr>
          <w:rFonts w:ascii="Times New Roman" w:hAnsi="Times New Roman"/>
          <w:sz w:val="28"/>
        </w:rPr>
        <w:t>2</w:t>
      </w:r>
      <w:r w:rsidRPr="00C54741">
        <w:rPr>
          <w:rFonts w:ascii="Times New Roman" w:hAnsi="Times New Roman"/>
          <w:sz w:val="28"/>
        </w:rPr>
        <w:t xml:space="preserve"> контрольных точек.</w:t>
      </w:r>
    </w:p>
    <w:p w:rsidR="002A548F" w:rsidRPr="00C54741" w:rsidRDefault="006C56B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54741">
        <w:rPr>
          <w:rFonts w:ascii="Times New Roman" w:hAnsi="Times New Roman"/>
          <w:sz w:val="28"/>
        </w:rPr>
        <w:t xml:space="preserve">По итогам I </w:t>
      </w:r>
      <w:r w:rsidR="002A548F" w:rsidRPr="00C54741">
        <w:rPr>
          <w:rFonts w:ascii="Times New Roman" w:hAnsi="Times New Roman"/>
          <w:sz w:val="28"/>
        </w:rPr>
        <w:t xml:space="preserve">полугодия </w:t>
      </w:r>
      <w:r w:rsidRPr="00C54741">
        <w:rPr>
          <w:rFonts w:ascii="Times New Roman" w:hAnsi="Times New Roman"/>
          <w:sz w:val="28"/>
        </w:rPr>
        <w:t xml:space="preserve"> 2025года достигнуты </w:t>
      </w:r>
      <w:r w:rsidR="002A548F" w:rsidRPr="00C54741">
        <w:rPr>
          <w:rFonts w:ascii="Times New Roman" w:hAnsi="Times New Roman"/>
          <w:sz w:val="28"/>
        </w:rPr>
        <w:t xml:space="preserve">по 4 </w:t>
      </w:r>
      <w:proofErr w:type="gramStart"/>
      <w:r w:rsidR="002A548F" w:rsidRPr="00C54741">
        <w:rPr>
          <w:rFonts w:ascii="Times New Roman" w:hAnsi="Times New Roman"/>
          <w:sz w:val="28"/>
        </w:rPr>
        <w:t>контрольных</w:t>
      </w:r>
      <w:proofErr w:type="gramEnd"/>
      <w:r w:rsidR="002A548F" w:rsidRPr="00C54741">
        <w:rPr>
          <w:rFonts w:ascii="Times New Roman" w:hAnsi="Times New Roman"/>
          <w:sz w:val="28"/>
        </w:rPr>
        <w:t xml:space="preserve"> точ</w:t>
      </w:r>
      <w:r w:rsidRPr="00C54741">
        <w:rPr>
          <w:rFonts w:ascii="Times New Roman" w:hAnsi="Times New Roman"/>
          <w:sz w:val="28"/>
        </w:rPr>
        <w:t>к</w:t>
      </w:r>
      <w:r w:rsidR="002A548F" w:rsidRPr="00C54741">
        <w:rPr>
          <w:rFonts w:ascii="Times New Roman" w:hAnsi="Times New Roman"/>
          <w:sz w:val="28"/>
        </w:rPr>
        <w:t>и по каждому мероприятию:</w:t>
      </w:r>
    </w:p>
    <w:p w:rsidR="002A548F" w:rsidRPr="00C54741" w:rsidRDefault="002A548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1.1.1. «Закупки включены в план закупок»</w:t>
      </w:r>
    </w:p>
    <w:p w:rsidR="002A548F" w:rsidRPr="00C54741" w:rsidRDefault="002A548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1.1.2. «Сведения о муниципальных контрактах внесены в реестр контрактов, заключенных заказчиками по результатам закупок»</w:t>
      </w:r>
    </w:p>
    <w:p w:rsidR="002A548F" w:rsidRPr="00C54741" w:rsidRDefault="002A548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1.1.3. «Произведена приемка поставленных товаров, выполненных работ, оказанных услуг»</w:t>
      </w:r>
    </w:p>
    <w:p w:rsidR="002A548F" w:rsidRPr="00C54741" w:rsidRDefault="002A548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1.1.4. «Произведена оплата товаров, выполненных работ, оказанных услуг по муниципальным контрактам»</w:t>
      </w:r>
    </w:p>
    <w:p w:rsidR="001D168F" w:rsidRDefault="006C56B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hd w:val="clear" w:color="auto" w:fill="FFD821"/>
        </w:rPr>
      </w:pPr>
      <w:r>
        <w:rPr>
          <w:rFonts w:ascii="Times New Roman" w:hAnsi="Times New Roman"/>
          <w:sz w:val="28"/>
        </w:rPr>
        <w:lastRenderedPageBreak/>
        <w:t xml:space="preserve">В ходе анализа исполнения </w:t>
      </w:r>
      <w:r w:rsidR="002A548F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программы не установлено несоблюдение сроков исполнения мероприятий (результатов) и достижения показателей ввиду того, что достижение мероприятий и показателей запланировано на конец 2025 года.</w:t>
      </w:r>
    </w:p>
    <w:sectPr w:rsidR="001D168F" w:rsidSect="001D168F">
      <w:headerReference w:type="default" r:id="rId6"/>
      <w:pgSz w:w="11908" w:h="16848"/>
      <w:pgMar w:top="0" w:right="567" w:bottom="549" w:left="1134" w:header="720" w:footer="18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E42" w:rsidRDefault="00A22E42" w:rsidP="001D168F">
      <w:pPr>
        <w:spacing w:after="0" w:line="240" w:lineRule="auto"/>
      </w:pPr>
      <w:r>
        <w:separator/>
      </w:r>
    </w:p>
  </w:endnote>
  <w:endnote w:type="continuationSeparator" w:id="0">
    <w:p w:rsidR="00A22E42" w:rsidRDefault="00A22E42" w:rsidP="001D1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E42" w:rsidRDefault="00A22E42" w:rsidP="001D168F">
      <w:pPr>
        <w:spacing w:after="0" w:line="240" w:lineRule="auto"/>
      </w:pPr>
      <w:r>
        <w:separator/>
      </w:r>
    </w:p>
  </w:footnote>
  <w:footnote w:type="continuationSeparator" w:id="0">
    <w:p w:rsidR="00A22E42" w:rsidRDefault="00A22E42" w:rsidP="001D1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68F" w:rsidRDefault="00691107">
    <w:pPr>
      <w:framePr w:wrap="around" w:vAnchor="text" w:hAnchor="margin" w:xAlign="center" w:y="1"/>
    </w:pPr>
    <w:r>
      <w:fldChar w:fldCharType="begin"/>
    </w:r>
    <w:r w:rsidR="006C56B2">
      <w:instrText xml:space="preserve">PAGE </w:instrText>
    </w:r>
    <w:r>
      <w:fldChar w:fldCharType="separate"/>
    </w:r>
    <w:r w:rsidR="00033677">
      <w:rPr>
        <w:noProof/>
      </w:rPr>
      <w:t>3</w:t>
    </w:r>
    <w:r>
      <w:fldChar w:fldCharType="end"/>
    </w:r>
  </w:p>
  <w:p w:rsidR="001D168F" w:rsidRDefault="001D168F">
    <w:pPr>
      <w:pStyle w:val="ab"/>
      <w:jc w:val="center"/>
    </w:pPr>
  </w:p>
  <w:p w:rsidR="001D168F" w:rsidRDefault="006C56B2">
    <w:pPr>
      <w:pStyle w:val="ab"/>
      <w:tabs>
        <w:tab w:val="clear" w:pos="4677"/>
        <w:tab w:val="clear" w:pos="9355"/>
        <w:tab w:val="left" w:pos="8490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68F"/>
    <w:rsid w:val="000067F7"/>
    <w:rsid w:val="00033677"/>
    <w:rsid w:val="0007215B"/>
    <w:rsid w:val="000757C1"/>
    <w:rsid w:val="000B6F74"/>
    <w:rsid w:val="001A7D65"/>
    <w:rsid w:val="001D168F"/>
    <w:rsid w:val="002A548F"/>
    <w:rsid w:val="00302293"/>
    <w:rsid w:val="00334A1E"/>
    <w:rsid w:val="004F57D7"/>
    <w:rsid w:val="00524906"/>
    <w:rsid w:val="0055042A"/>
    <w:rsid w:val="00587D02"/>
    <w:rsid w:val="0060154D"/>
    <w:rsid w:val="0068148D"/>
    <w:rsid w:val="00691107"/>
    <w:rsid w:val="006C56B2"/>
    <w:rsid w:val="00A22E42"/>
    <w:rsid w:val="00B61682"/>
    <w:rsid w:val="00C54741"/>
    <w:rsid w:val="00E06CDD"/>
    <w:rsid w:val="00F13B89"/>
    <w:rsid w:val="00FC3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1D168F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1D168F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1D168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1D168F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1D168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1D168F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D168F"/>
    <w:rPr>
      <w:sz w:val="22"/>
    </w:rPr>
  </w:style>
  <w:style w:type="paragraph" w:customStyle="1" w:styleId="12">
    <w:name w:val="Номер страницы1"/>
    <w:basedOn w:val="13"/>
    <w:link w:val="14"/>
    <w:rsid w:val="001D168F"/>
  </w:style>
  <w:style w:type="character" w:customStyle="1" w:styleId="14">
    <w:name w:val="Номер страницы1"/>
    <w:basedOn w:val="15"/>
    <w:link w:val="12"/>
    <w:rsid w:val="001D168F"/>
  </w:style>
  <w:style w:type="paragraph" w:styleId="21">
    <w:name w:val="toc 2"/>
    <w:next w:val="a"/>
    <w:link w:val="22"/>
    <w:uiPriority w:val="39"/>
    <w:rsid w:val="001D168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1D168F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rsid w:val="001D168F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1D168F"/>
    <w:rPr>
      <w:sz w:val="22"/>
    </w:rPr>
  </w:style>
  <w:style w:type="paragraph" w:styleId="a3">
    <w:name w:val="Body Text"/>
    <w:basedOn w:val="a"/>
    <w:link w:val="a4"/>
    <w:rsid w:val="001D168F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Основной текст Знак"/>
    <w:basedOn w:val="1"/>
    <w:link w:val="a3"/>
    <w:rsid w:val="001D168F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rsid w:val="001D168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1D168F"/>
    <w:rPr>
      <w:rFonts w:ascii="XO Thames" w:hAnsi="XO Thames"/>
      <w:sz w:val="28"/>
    </w:rPr>
  </w:style>
  <w:style w:type="paragraph" w:customStyle="1" w:styleId="a5">
    <w:name w:val="Привязка сноски"/>
    <w:link w:val="a6"/>
    <w:rsid w:val="001D168F"/>
    <w:rPr>
      <w:vertAlign w:val="superscript"/>
    </w:rPr>
  </w:style>
  <w:style w:type="character" w:customStyle="1" w:styleId="a6">
    <w:name w:val="Привязка сноски"/>
    <w:link w:val="a5"/>
    <w:rsid w:val="001D168F"/>
    <w:rPr>
      <w:vertAlign w:val="superscript"/>
    </w:rPr>
  </w:style>
  <w:style w:type="paragraph" w:styleId="6">
    <w:name w:val="toc 6"/>
    <w:next w:val="a"/>
    <w:link w:val="60"/>
    <w:uiPriority w:val="39"/>
    <w:rsid w:val="001D168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1D168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1D168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1D168F"/>
    <w:rPr>
      <w:rFonts w:ascii="XO Thames" w:hAnsi="XO Thames"/>
      <w:sz w:val="28"/>
    </w:rPr>
  </w:style>
  <w:style w:type="paragraph" w:customStyle="1" w:styleId="16">
    <w:name w:val="Знак сноски1"/>
    <w:link w:val="17"/>
    <w:rsid w:val="001D168F"/>
    <w:rPr>
      <w:vertAlign w:val="superscript"/>
    </w:rPr>
  </w:style>
  <w:style w:type="character" w:customStyle="1" w:styleId="17">
    <w:name w:val="Знак сноски1"/>
    <w:link w:val="16"/>
    <w:rsid w:val="001D168F"/>
    <w:rPr>
      <w:vertAlign w:val="superscript"/>
    </w:rPr>
  </w:style>
  <w:style w:type="paragraph" w:customStyle="1" w:styleId="18">
    <w:name w:val="Основной шрифт абзаца1"/>
    <w:link w:val="Footnote"/>
    <w:rsid w:val="001D168F"/>
  </w:style>
  <w:style w:type="paragraph" w:customStyle="1" w:styleId="Footnote">
    <w:name w:val="Footnote"/>
    <w:basedOn w:val="a"/>
    <w:link w:val="Footnote0"/>
    <w:rsid w:val="001D168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1D168F"/>
    <w:rPr>
      <w:rFonts w:ascii="Times New Roman" w:hAnsi="Times New Roman"/>
      <w:sz w:val="20"/>
    </w:rPr>
  </w:style>
  <w:style w:type="paragraph" w:customStyle="1" w:styleId="19">
    <w:name w:val="Обычный1"/>
    <w:link w:val="1a"/>
    <w:rsid w:val="001D168F"/>
    <w:rPr>
      <w:sz w:val="22"/>
    </w:rPr>
  </w:style>
  <w:style w:type="character" w:customStyle="1" w:styleId="1a">
    <w:name w:val="Обычный1"/>
    <w:link w:val="19"/>
    <w:rsid w:val="001D168F"/>
    <w:rPr>
      <w:sz w:val="22"/>
    </w:rPr>
  </w:style>
  <w:style w:type="character" w:customStyle="1" w:styleId="30">
    <w:name w:val="Заголовок 3 Знак"/>
    <w:basedOn w:val="1"/>
    <w:link w:val="3"/>
    <w:rsid w:val="001D168F"/>
    <w:rPr>
      <w:rFonts w:ascii="Cambria" w:hAnsi="Cambria"/>
      <w:b/>
      <w:sz w:val="26"/>
    </w:rPr>
  </w:style>
  <w:style w:type="paragraph" w:customStyle="1" w:styleId="1b">
    <w:name w:val="Гиперссылка1"/>
    <w:link w:val="1c"/>
    <w:rsid w:val="001D168F"/>
    <w:rPr>
      <w:color w:val="0000FF"/>
      <w:u w:val="single"/>
    </w:rPr>
  </w:style>
  <w:style w:type="character" w:customStyle="1" w:styleId="1c">
    <w:name w:val="Гиперссылка1"/>
    <w:link w:val="1b"/>
    <w:rsid w:val="001D168F"/>
    <w:rPr>
      <w:color w:val="0000FF"/>
      <w:u w:val="single"/>
    </w:rPr>
  </w:style>
  <w:style w:type="paragraph" w:customStyle="1" w:styleId="13">
    <w:name w:val="Основной шрифт абзаца1"/>
    <w:link w:val="15"/>
    <w:rsid w:val="001D168F"/>
  </w:style>
  <w:style w:type="character" w:customStyle="1" w:styleId="15">
    <w:name w:val="Основной шрифт абзаца1"/>
    <w:link w:val="13"/>
    <w:rsid w:val="001D168F"/>
  </w:style>
  <w:style w:type="paragraph" w:customStyle="1" w:styleId="23">
    <w:name w:val="Гиперссылка2"/>
    <w:link w:val="24"/>
    <w:rsid w:val="001D168F"/>
    <w:rPr>
      <w:color w:val="0000FF"/>
      <w:u w:val="single"/>
    </w:rPr>
  </w:style>
  <w:style w:type="character" w:customStyle="1" w:styleId="24">
    <w:name w:val="Гиперссылка2"/>
    <w:link w:val="23"/>
    <w:rsid w:val="001D168F"/>
    <w:rPr>
      <w:color w:val="0000FF"/>
      <w:u w:val="single"/>
    </w:rPr>
  </w:style>
  <w:style w:type="paragraph" w:customStyle="1" w:styleId="1d">
    <w:name w:val="Основной шрифт абзаца1"/>
    <w:link w:val="1e"/>
    <w:rsid w:val="001D168F"/>
  </w:style>
  <w:style w:type="character" w:customStyle="1" w:styleId="1e">
    <w:name w:val="Основной шрифт абзаца1"/>
    <w:link w:val="1d"/>
    <w:rsid w:val="001D168F"/>
  </w:style>
  <w:style w:type="paragraph" w:customStyle="1" w:styleId="FontStyle26">
    <w:name w:val="Font Style26"/>
    <w:link w:val="FontStyle260"/>
    <w:rsid w:val="001D168F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1D168F"/>
    <w:rPr>
      <w:rFonts w:ascii="Times New Roman" w:hAnsi="Times New Roman"/>
      <w:sz w:val="26"/>
    </w:rPr>
  </w:style>
  <w:style w:type="paragraph" w:customStyle="1" w:styleId="1f">
    <w:name w:val="Основной шрифт абзаца1"/>
    <w:link w:val="1f0"/>
    <w:rsid w:val="001D168F"/>
  </w:style>
  <w:style w:type="character" w:customStyle="1" w:styleId="1f0">
    <w:name w:val="Основной шрифт абзаца1"/>
    <w:link w:val="1f"/>
    <w:rsid w:val="001D168F"/>
  </w:style>
  <w:style w:type="paragraph" w:customStyle="1" w:styleId="TableParagraph">
    <w:name w:val="Table Paragraph"/>
    <w:basedOn w:val="a"/>
    <w:link w:val="TableParagraph0"/>
    <w:rsid w:val="001D168F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1D168F"/>
    <w:rPr>
      <w:rFonts w:ascii="Times New Roman" w:hAnsi="Times New Roman"/>
    </w:rPr>
  </w:style>
  <w:style w:type="paragraph" w:customStyle="1" w:styleId="ConsPlusTitlePage">
    <w:name w:val="ConsPlusTitlePage"/>
    <w:link w:val="ConsPlusTitlePage0"/>
    <w:rsid w:val="001D168F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1D168F"/>
    <w:rPr>
      <w:rFonts w:ascii="Tahoma" w:hAnsi="Tahoma"/>
    </w:rPr>
  </w:style>
  <w:style w:type="paragraph" w:customStyle="1" w:styleId="1f1">
    <w:name w:val="Обычный1"/>
    <w:link w:val="1f2"/>
    <w:rsid w:val="001D168F"/>
    <w:rPr>
      <w:sz w:val="22"/>
    </w:rPr>
  </w:style>
  <w:style w:type="character" w:customStyle="1" w:styleId="1f2">
    <w:name w:val="Обычный1"/>
    <w:link w:val="1f1"/>
    <w:rsid w:val="001D168F"/>
    <w:rPr>
      <w:sz w:val="22"/>
    </w:rPr>
  </w:style>
  <w:style w:type="paragraph" w:customStyle="1" w:styleId="31">
    <w:name w:val="Гиперссылка3"/>
    <w:link w:val="32"/>
    <w:rsid w:val="001D168F"/>
    <w:rPr>
      <w:color w:val="0000FF"/>
      <w:u w:val="single"/>
    </w:rPr>
  </w:style>
  <w:style w:type="character" w:customStyle="1" w:styleId="32">
    <w:name w:val="Гиперссылка3"/>
    <w:link w:val="31"/>
    <w:rsid w:val="001D168F"/>
    <w:rPr>
      <w:color w:val="0000FF"/>
      <w:u w:val="single"/>
    </w:rPr>
  </w:style>
  <w:style w:type="paragraph" w:styleId="33">
    <w:name w:val="toc 3"/>
    <w:next w:val="a"/>
    <w:link w:val="34"/>
    <w:uiPriority w:val="39"/>
    <w:rsid w:val="001D168F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1D168F"/>
    <w:rPr>
      <w:rFonts w:ascii="XO Thames" w:hAnsi="XO Thames"/>
      <w:sz w:val="28"/>
    </w:rPr>
  </w:style>
  <w:style w:type="paragraph" w:customStyle="1" w:styleId="a7">
    <w:name w:val="Гипертекстовая ссылка"/>
    <w:link w:val="a8"/>
    <w:rsid w:val="001D168F"/>
    <w:rPr>
      <w:color w:val="106BBE"/>
      <w:sz w:val="26"/>
    </w:rPr>
  </w:style>
  <w:style w:type="character" w:customStyle="1" w:styleId="a8">
    <w:name w:val="Гипертекстовая ссылка"/>
    <w:link w:val="a7"/>
    <w:rsid w:val="001D168F"/>
    <w:rPr>
      <w:color w:val="106BBE"/>
      <w:sz w:val="26"/>
    </w:rPr>
  </w:style>
  <w:style w:type="paragraph" w:customStyle="1" w:styleId="a9">
    <w:link w:val="aa"/>
    <w:semiHidden/>
    <w:unhideWhenUsed/>
    <w:rsid w:val="001D168F"/>
    <w:rPr>
      <w:rFonts w:ascii="Times New Roman" w:hAnsi="Times New Roman"/>
      <w:sz w:val="28"/>
    </w:rPr>
  </w:style>
  <w:style w:type="character" w:customStyle="1" w:styleId="aa">
    <w:link w:val="a9"/>
    <w:semiHidden/>
    <w:unhideWhenUsed/>
    <w:rsid w:val="001D168F"/>
    <w:rPr>
      <w:rFonts w:ascii="Times New Roman" w:hAnsi="Times New Roman"/>
      <w:sz w:val="28"/>
    </w:rPr>
  </w:style>
  <w:style w:type="paragraph" w:customStyle="1" w:styleId="25">
    <w:name w:val="Знак сноски2"/>
    <w:basedOn w:val="26"/>
    <w:link w:val="27"/>
    <w:rsid w:val="001D168F"/>
    <w:rPr>
      <w:vertAlign w:val="superscript"/>
    </w:rPr>
  </w:style>
  <w:style w:type="character" w:customStyle="1" w:styleId="27">
    <w:name w:val="Знак сноски2"/>
    <w:basedOn w:val="28"/>
    <w:link w:val="25"/>
    <w:rsid w:val="001D168F"/>
    <w:rPr>
      <w:vertAlign w:val="superscript"/>
    </w:rPr>
  </w:style>
  <w:style w:type="paragraph" w:customStyle="1" w:styleId="1f3">
    <w:name w:val="Знак1"/>
    <w:basedOn w:val="a"/>
    <w:link w:val="1f4"/>
    <w:rsid w:val="001D168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4">
    <w:name w:val="Знак1"/>
    <w:basedOn w:val="1"/>
    <w:link w:val="1f3"/>
    <w:rsid w:val="001D168F"/>
    <w:rPr>
      <w:rFonts w:ascii="Tahoma" w:hAnsi="Tahoma"/>
      <w:sz w:val="20"/>
    </w:rPr>
  </w:style>
  <w:style w:type="character" w:customStyle="1" w:styleId="50">
    <w:name w:val="Заголовок 5 Знак"/>
    <w:link w:val="5"/>
    <w:rsid w:val="001D168F"/>
    <w:rPr>
      <w:rFonts w:ascii="XO Thames" w:hAnsi="XO Thames"/>
      <w:b/>
      <w:sz w:val="22"/>
    </w:rPr>
  </w:style>
  <w:style w:type="paragraph" w:styleId="ab">
    <w:name w:val="header"/>
    <w:basedOn w:val="a"/>
    <w:link w:val="ac"/>
    <w:rsid w:val="001D1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1"/>
    <w:link w:val="ab"/>
    <w:rsid w:val="001D168F"/>
  </w:style>
  <w:style w:type="character" w:customStyle="1" w:styleId="11">
    <w:name w:val="Заголовок 1 Знак"/>
    <w:basedOn w:val="1"/>
    <w:link w:val="10"/>
    <w:rsid w:val="001D168F"/>
    <w:rPr>
      <w:rFonts w:ascii="Arial" w:hAnsi="Arial"/>
      <w:b/>
      <w:color w:val="26282F"/>
      <w:sz w:val="24"/>
    </w:rPr>
  </w:style>
  <w:style w:type="paragraph" w:customStyle="1" w:styleId="Default">
    <w:name w:val="Default"/>
    <w:link w:val="Default0"/>
    <w:rsid w:val="001D168F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1D168F"/>
    <w:rPr>
      <w:rFonts w:ascii="Times New Roman" w:hAnsi="Times New Roman"/>
      <w:sz w:val="24"/>
    </w:rPr>
  </w:style>
  <w:style w:type="paragraph" w:styleId="ad">
    <w:name w:val="List Paragraph"/>
    <w:basedOn w:val="a"/>
    <w:link w:val="ae"/>
    <w:rsid w:val="001D168F"/>
    <w:pPr>
      <w:ind w:left="720"/>
      <w:contextualSpacing/>
    </w:pPr>
  </w:style>
  <w:style w:type="character" w:customStyle="1" w:styleId="ae">
    <w:name w:val="Абзац списка Знак"/>
    <w:basedOn w:val="1"/>
    <w:link w:val="ad"/>
    <w:rsid w:val="001D168F"/>
  </w:style>
  <w:style w:type="paragraph" w:customStyle="1" w:styleId="af">
    <w:name w:val="Символ сноски"/>
    <w:link w:val="af0"/>
    <w:rsid w:val="001D168F"/>
  </w:style>
  <w:style w:type="character" w:customStyle="1" w:styleId="af0">
    <w:name w:val="Символ сноски"/>
    <w:link w:val="af"/>
    <w:rsid w:val="001D168F"/>
  </w:style>
  <w:style w:type="paragraph" w:customStyle="1" w:styleId="1f5">
    <w:name w:val="Обычный1"/>
    <w:link w:val="1f6"/>
    <w:rsid w:val="001D168F"/>
    <w:rPr>
      <w:sz w:val="22"/>
    </w:rPr>
  </w:style>
  <w:style w:type="character" w:customStyle="1" w:styleId="1f6">
    <w:name w:val="Обычный1"/>
    <w:link w:val="1f5"/>
    <w:rsid w:val="001D168F"/>
    <w:rPr>
      <w:sz w:val="22"/>
    </w:rPr>
  </w:style>
  <w:style w:type="paragraph" w:customStyle="1" w:styleId="43">
    <w:name w:val="Гиперссылка4"/>
    <w:link w:val="af1"/>
    <w:rsid w:val="001D168F"/>
    <w:rPr>
      <w:color w:val="0000FF"/>
      <w:u w:val="single"/>
    </w:rPr>
  </w:style>
  <w:style w:type="character" w:styleId="af1">
    <w:name w:val="Hyperlink"/>
    <w:link w:val="43"/>
    <w:rsid w:val="001D168F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1D168F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1D168F"/>
    <w:rPr>
      <w:sz w:val="20"/>
    </w:rPr>
  </w:style>
  <w:style w:type="paragraph" w:customStyle="1" w:styleId="hgkelc">
    <w:name w:val="hgkelc"/>
    <w:basedOn w:val="1d"/>
    <w:link w:val="hgkelc0"/>
    <w:rsid w:val="001D168F"/>
  </w:style>
  <w:style w:type="character" w:customStyle="1" w:styleId="hgkelc0">
    <w:name w:val="hgkelc"/>
    <w:basedOn w:val="1e"/>
    <w:link w:val="hgkelc"/>
    <w:rsid w:val="001D168F"/>
  </w:style>
  <w:style w:type="paragraph" w:customStyle="1" w:styleId="29">
    <w:name w:val="Основной шрифт абзаца2"/>
    <w:link w:val="2a"/>
    <w:rsid w:val="001D168F"/>
  </w:style>
  <w:style w:type="character" w:customStyle="1" w:styleId="2a">
    <w:name w:val="Основной шрифт абзаца2"/>
    <w:link w:val="29"/>
    <w:rsid w:val="001D168F"/>
  </w:style>
  <w:style w:type="paragraph" w:customStyle="1" w:styleId="1f7">
    <w:name w:val="Обычный1"/>
    <w:link w:val="1f8"/>
    <w:rsid w:val="001D168F"/>
    <w:rPr>
      <w:sz w:val="22"/>
    </w:rPr>
  </w:style>
  <w:style w:type="character" w:customStyle="1" w:styleId="1f8">
    <w:name w:val="Обычный1"/>
    <w:link w:val="1f7"/>
    <w:rsid w:val="001D168F"/>
    <w:rPr>
      <w:sz w:val="22"/>
    </w:rPr>
  </w:style>
  <w:style w:type="paragraph" w:styleId="1f9">
    <w:name w:val="toc 1"/>
    <w:next w:val="a"/>
    <w:link w:val="1fa"/>
    <w:uiPriority w:val="39"/>
    <w:rsid w:val="001D168F"/>
    <w:rPr>
      <w:rFonts w:ascii="XO Thames" w:hAnsi="XO Thames"/>
      <w:b/>
      <w:sz w:val="28"/>
    </w:rPr>
  </w:style>
  <w:style w:type="character" w:customStyle="1" w:styleId="1fa">
    <w:name w:val="Оглавление 1 Знак"/>
    <w:link w:val="1f9"/>
    <w:rsid w:val="001D168F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1D168F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1D168F"/>
    <w:rPr>
      <w:rFonts w:ascii="XO Thames" w:hAnsi="XO Thames"/>
    </w:rPr>
  </w:style>
  <w:style w:type="paragraph" w:customStyle="1" w:styleId="35">
    <w:name w:val="Гиперссылка3"/>
    <w:link w:val="36"/>
    <w:rsid w:val="001D168F"/>
    <w:rPr>
      <w:color w:val="0000FF"/>
      <w:u w:val="single"/>
    </w:rPr>
  </w:style>
  <w:style w:type="character" w:customStyle="1" w:styleId="36">
    <w:name w:val="Гиперссылка3"/>
    <w:link w:val="35"/>
    <w:rsid w:val="001D168F"/>
    <w:rPr>
      <w:color w:val="0000FF"/>
      <w:u w:val="single"/>
    </w:rPr>
  </w:style>
  <w:style w:type="paragraph" w:customStyle="1" w:styleId="37">
    <w:name w:val="Основной шрифт абзаца3"/>
    <w:link w:val="38"/>
    <w:rsid w:val="001D168F"/>
  </w:style>
  <w:style w:type="character" w:customStyle="1" w:styleId="38">
    <w:name w:val="Основной шрифт абзаца3"/>
    <w:link w:val="37"/>
    <w:rsid w:val="001D168F"/>
  </w:style>
  <w:style w:type="paragraph" w:customStyle="1" w:styleId="ConsPlusNonformat">
    <w:name w:val="ConsPlusNonformat"/>
    <w:link w:val="ConsPlusNonformat0"/>
    <w:rsid w:val="001D168F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1D168F"/>
    <w:rPr>
      <w:rFonts w:ascii="Courier New" w:hAnsi="Courier New"/>
    </w:rPr>
  </w:style>
  <w:style w:type="paragraph" w:customStyle="1" w:styleId="1fb">
    <w:name w:val="Гиперссылка1"/>
    <w:link w:val="1fc"/>
    <w:rsid w:val="001D168F"/>
    <w:rPr>
      <w:color w:val="0000FF"/>
      <w:u w:val="single"/>
    </w:rPr>
  </w:style>
  <w:style w:type="character" w:customStyle="1" w:styleId="1fc">
    <w:name w:val="Гиперссылка1"/>
    <w:link w:val="1fb"/>
    <w:rsid w:val="001D168F"/>
    <w:rPr>
      <w:color w:val="0000FF"/>
      <w:u w:val="single"/>
    </w:rPr>
  </w:style>
  <w:style w:type="paragraph" w:styleId="9">
    <w:name w:val="toc 9"/>
    <w:next w:val="a"/>
    <w:link w:val="90"/>
    <w:uiPriority w:val="39"/>
    <w:rsid w:val="001D168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1D168F"/>
    <w:rPr>
      <w:rFonts w:ascii="XO Thames" w:hAnsi="XO Thames"/>
      <w:sz w:val="28"/>
    </w:rPr>
  </w:style>
  <w:style w:type="paragraph" w:customStyle="1" w:styleId="39">
    <w:name w:val="Гиперссылка3"/>
    <w:link w:val="3a"/>
    <w:rsid w:val="001D168F"/>
    <w:rPr>
      <w:color w:val="0000FF"/>
      <w:u w:val="single"/>
    </w:rPr>
  </w:style>
  <w:style w:type="character" w:customStyle="1" w:styleId="3a">
    <w:name w:val="Гиперссылка3"/>
    <w:link w:val="39"/>
    <w:rsid w:val="001D168F"/>
    <w:rPr>
      <w:color w:val="0000FF"/>
      <w:u w:val="single"/>
    </w:rPr>
  </w:style>
  <w:style w:type="paragraph" w:customStyle="1" w:styleId="1fd">
    <w:name w:val="Знак1"/>
    <w:basedOn w:val="a"/>
    <w:link w:val="1fe"/>
    <w:rsid w:val="001D168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e">
    <w:name w:val="Знак1"/>
    <w:basedOn w:val="1"/>
    <w:link w:val="1fd"/>
    <w:rsid w:val="001D168F"/>
    <w:rPr>
      <w:rFonts w:ascii="Tahoma" w:hAnsi="Tahoma"/>
      <w:sz w:val="20"/>
    </w:rPr>
  </w:style>
  <w:style w:type="paragraph" w:styleId="af2">
    <w:name w:val="annotation subject"/>
    <w:basedOn w:val="af3"/>
    <w:next w:val="af3"/>
    <w:link w:val="af4"/>
    <w:rsid w:val="001D168F"/>
    <w:rPr>
      <w:b/>
    </w:rPr>
  </w:style>
  <w:style w:type="character" w:customStyle="1" w:styleId="af4">
    <w:name w:val="Тема примечания Знак"/>
    <w:basedOn w:val="af5"/>
    <w:link w:val="af2"/>
    <w:rsid w:val="001D168F"/>
    <w:rPr>
      <w:b/>
    </w:rPr>
  </w:style>
  <w:style w:type="paragraph" w:styleId="af6">
    <w:name w:val="footer"/>
    <w:basedOn w:val="a"/>
    <w:link w:val="af7"/>
    <w:rsid w:val="001D1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1"/>
    <w:link w:val="af6"/>
    <w:rsid w:val="001D168F"/>
  </w:style>
  <w:style w:type="paragraph" w:styleId="af8">
    <w:name w:val="Balloon Text"/>
    <w:basedOn w:val="a"/>
    <w:link w:val="af9"/>
    <w:rsid w:val="001D168F"/>
    <w:pPr>
      <w:spacing w:after="0" w:line="240" w:lineRule="auto"/>
    </w:pPr>
    <w:rPr>
      <w:rFonts w:ascii="Tahoma" w:hAnsi="Tahoma"/>
      <w:sz w:val="16"/>
    </w:rPr>
  </w:style>
  <w:style w:type="character" w:customStyle="1" w:styleId="af9">
    <w:name w:val="Текст выноски Знак"/>
    <w:basedOn w:val="1"/>
    <w:link w:val="af8"/>
    <w:rsid w:val="001D168F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1D168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1D168F"/>
    <w:rPr>
      <w:rFonts w:ascii="XO Thames" w:hAnsi="XO Thames"/>
      <w:sz w:val="28"/>
    </w:rPr>
  </w:style>
  <w:style w:type="paragraph" w:customStyle="1" w:styleId="100">
    <w:name w:val="Знак1_0"/>
    <w:basedOn w:val="a"/>
    <w:link w:val="101"/>
    <w:rsid w:val="001D168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1D168F"/>
    <w:rPr>
      <w:rFonts w:ascii="Tahoma" w:hAnsi="Tahoma"/>
      <w:sz w:val="20"/>
    </w:rPr>
  </w:style>
  <w:style w:type="paragraph" w:customStyle="1" w:styleId="markedcontent">
    <w:name w:val="markedcontent"/>
    <w:link w:val="markedcontent0"/>
    <w:rsid w:val="001D168F"/>
  </w:style>
  <w:style w:type="character" w:customStyle="1" w:styleId="markedcontent0">
    <w:name w:val="markedcontent"/>
    <w:link w:val="markedcontent"/>
    <w:rsid w:val="001D168F"/>
  </w:style>
  <w:style w:type="paragraph" w:customStyle="1" w:styleId="1ff">
    <w:name w:val="Знак концевой сноски1"/>
    <w:basedOn w:val="13"/>
    <w:link w:val="1ff0"/>
    <w:rsid w:val="001D168F"/>
    <w:rPr>
      <w:vertAlign w:val="superscript"/>
    </w:rPr>
  </w:style>
  <w:style w:type="character" w:customStyle="1" w:styleId="1ff0">
    <w:name w:val="Знак концевой сноски1"/>
    <w:basedOn w:val="15"/>
    <w:link w:val="1ff"/>
    <w:rsid w:val="001D168F"/>
    <w:rPr>
      <w:vertAlign w:val="superscript"/>
    </w:rPr>
  </w:style>
  <w:style w:type="paragraph" w:styleId="51">
    <w:name w:val="toc 5"/>
    <w:next w:val="a"/>
    <w:link w:val="52"/>
    <w:uiPriority w:val="39"/>
    <w:rsid w:val="001D168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1D168F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1D168F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1D168F"/>
    <w:rPr>
      <w:sz w:val="22"/>
    </w:rPr>
  </w:style>
  <w:style w:type="paragraph" w:customStyle="1" w:styleId="44">
    <w:name w:val="Основной шрифт абзаца4"/>
    <w:link w:val="45"/>
    <w:rsid w:val="001D168F"/>
  </w:style>
  <w:style w:type="character" w:customStyle="1" w:styleId="45">
    <w:name w:val="Основной шрифт абзаца4"/>
    <w:link w:val="44"/>
    <w:rsid w:val="001D168F"/>
  </w:style>
  <w:style w:type="paragraph" w:customStyle="1" w:styleId="1ff1">
    <w:name w:val="Знак примечания1"/>
    <w:basedOn w:val="13"/>
    <w:link w:val="1ff2"/>
    <w:rsid w:val="001D168F"/>
    <w:rPr>
      <w:sz w:val="16"/>
    </w:rPr>
  </w:style>
  <w:style w:type="character" w:customStyle="1" w:styleId="1ff2">
    <w:name w:val="Знак примечания1"/>
    <w:basedOn w:val="15"/>
    <w:link w:val="1ff1"/>
    <w:rsid w:val="001D168F"/>
    <w:rPr>
      <w:sz w:val="16"/>
    </w:rPr>
  </w:style>
  <w:style w:type="paragraph" w:customStyle="1" w:styleId="ConsPlusTitle">
    <w:name w:val="ConsPlusTitle"/>
    <w:link w:val="ConsPlusTitle0"/>
    <w:rsid w:val="001D168F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1D168F"/>
    <w:rPr>
      <w:b/>
      <w:sz w:val="22"/>
    </w:rPr>
  </w:style>
  <w:style w:type="paragraph" w:customStyle="1" w:styleId="2b">
    <w:name w:val="Гиперссылка2"/>
    <w:link w:val="2c"/>
    <w:rsid w:val="001D168F"/>
    <w:rPr>
      <w:color w:val="0000FF"/>
      <w:u w:val="single"/>
    </w:rPr>
  </w:style>
  <w:style w:type="character" w:customStyle="1" w:styleId="2c">
    <w:name w:val="Гиперссылка2"/>
    <w:link w:val="2b"/>
    <w:rsid w:val="001D168F"/>
    <w:rPr>
      <w:color w:val="0000FF"/>
      <w:u w:val="single"/>
    </w:rPr>
  </w:style>
  <w:style w:type="paragraph" w:styleId="afa">
    <w:name w:val="Normal (Web)"/>
    <w:basedOn w:val="a"/>
    <w:link w:val="afb"/>
    <w:rsid w:val="001D168F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b">
    <w:name w:val="Обычный (веб) Знак"/>
    <w:basedOn w:val="1"/>
    <w:link w:val="afa"/>
    <w:rsid w:val="001D168F"/>
    <w:rPr>
      <w:rFonts w:ascii="Times New Roman" w:hAnsi="Times New Roman"/>
      <w:sz w:val="24"/>
    </w:rPr>
  </w:style>
  <w:style w:type="paragraph" w:customStyle="1" w:styleId="afc">
    <w:name w:val="Нормальный (таблица)"/>
    <w:basedOn w:val="a"/>
    <w:next w:val="a"/>
    <w:link w:val="afd"/>
    <w:rsid w:val="001D168F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d">
    <w:name w:val="Нормальный (таблица)"/>
    <w:basedOn w:val="1"/>
    <w:link w:val="afc"/>
    <w:rsid w:val="001D168F"/>
    <w:rPr>
      <w:rFonts w:ascii="Arial" w:hAnsi="Arial"/>
      <w:sz w:val="24"/>
    </w:rPr>
  </w:style>
  <w:style w:type="paragraph" w:styleId="afe">
    <w:name w:val="Subtitle"/>
    <w:next w:val="a"/>
    <w:link w:val="aff"/>
    <w:uiPriority w:val="11"/>
    <w:qFormat/>
    <w:rsid w:val="001D168F"/>
    <w:pPr>
      <w:jc w:val="both"/>
    </w:pPr>
    <w:rPr>
      <w:rFonts w:ascii="XO Thames" w:hAnsi="XO Thames"/>
      <w:i/>
      <w:sz w:val="24"/>
    </w:rPr>
  </w:style>
  <w:style w:type="character" w:customStyle="1" w:styleId="aff">
    <w:name w:val="Подзаголовок Знак"/>
    <w:link w:val="afe"/>
    <w:rsid w:val="001D168F"/>
    <w:rPr>
      <w:rFonts w:ascii="XO Thames" w:hAnsi="XO Thames"/>
      <w:i/>
      <w:sz w:val="24"/>
    </w:rPr>
  </w:style>
  <w:style w:type="paragraph" w:customStyle="1" w:styleId="26">
    <w:name w:val="Основной шрифт абзаца2"/>
    <w:link w:val="28"/>
    <w:rsid w:val="001D168F"/>
  </w:style>
  <w:style w:type="character" w:customStyle="1" w:styleId="28">
    <w:name w:val="Основной шрифт абзаца2"/>
    <w:link w:val="26"/>
    <w:rsid w:val="001D168F"/>
  </w:style>
  <w:style w:type="paragraph" w:customStyle="1" w:styleId="Endnote">
    <w:name w:val="Endnote"/>
    <w:basedOn w:val="a"/>
    <w:link w:val="Endnote0"/>
    <w:rsid w:val="001D168F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1D168F"/>
    <w:rPr>
      <w:rFonts w:ascii="Times New Roman" w:hAnsi="Times New Roman"/>
      <w:sz w:val="20"/>
    </w:rPr>
  </w:style>
  <w:style w:type="paragraph" w:styleId="aff0">
    <w:name w:val="Title"/>
    <w:next w:val="a"/>
    <w:link w:val="aff1"/>
    <w:uiPriority w:val="10"/>
    <w:qFormat/>
    <w:rsid w:val="001D168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1">
    <w:name w:val="Название Знак"/>
    <w:link w:val="aff0"/>
    <w:rsid w:val="001D168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1D168F"/>
    <w:rPr>
      <w:rFonts w:ascii="XO Thames" w:hAnsi="XO Thames"/>
      <w:b/>
      <w:sz w:val="24"/>
    </w:rPr>
  </w:style>
  <w:style w:type="paragraph" w:customStyle="1" w:styleId="1ff3">
    <w:name w:val="Обычный1"/>
    <w:link w:val="1ff4"/>
    <w:rsid w:val="001D168F"/>
    <w:rPr>
      <w:sz w:val="22"/>
    </w:rPr>
  </w:style>
  <w:style w:type="character" w:customStyle="1" w:styleId="1ff4">
    <w:name w:val="Обычный1"/>
    <w:link w:val="1ff3"/>
    <w:rsid w:val="001D168F"/>
    <w:rPr>
      <w:sz w:val="22"/>
    </w:rPr>
  </w:style>
  <w:style w:type="paragraph" w:styleId="af3">
    <w:name w:val="annotation text"/>
    <w:basedOn w:val="a"/>
    <w:link w:val="af5"/>
    <w:rsid w:val="001D168F"/>
    <w:pPr>
      <w:spacing w:after="160" w:line="264" w:lineRule="auto"/>
    </w:pPr>
    <w:rPr>
      <w:sz w:val="20"/>
    </w:rPr>
  </w:style>
  <w:style w:type="character" w:customStyle="1" w:styleId="af5">
    <w:name w:val="Текст примечания Знак"/>
    <w:basedOn w:val="1"/>
    <w:link w:val="af3"/>
    <w:rsid w:val="001D168F"/>
    <w:rPr>
      <w:sz w:val="20"/>
    </w:rPr>
  </w:style>
  <w:style w:type="character" w:customStyle="1" w:styleId="20">
    <w:name w:val="Заголовок 2 Знак"/>
    <w:link w:val="2"/>
    <w:rsid w:val="001D168F"/>
    <w:rPr>
      <w:rFonts w:ascii="XO Thames" w:hAnsi="XO Thames"/>
      <w:b/>
      <w:sz w:val="28"/>
    </w:rPr>
  </w:style>
  <w:style w:type="paragraph" w:customStyle="1" w:styleId="1ff5">
    <w:name w:val="Обычный1"/>
    <w:link w:val="1ff6"/>
    <w:rsid w:val="001D168F"/>
    <w:rPr>
      <w:sz w:val="22"/>
    </w:rPr>
  </w:style>
  <w:style w:type="character" w:customStyle="1" w:styleId="1ff6">
    <w:name w:val="Обычный1"/>
    <w:link w:val="1ff5"/>
    <w:rsid w:val="001D168F"/>
    <w:rPr>
      <w:sz w:val="22"/>
    </w:rPr>
  </w:style>
  <w:style w:type="paragraph" w:customStyle="1" w:styleId="1ff7">
    <w:name w:val="Обычный1"/>
    <w:link w:val="1ff8"/>
    <w:rsid w:val="001D168F"/>
    <w:rPr>
      <w:sz w:val="22"/>
    </w:rPr>
  </w:style>
  <w:style w:type="character" w:customStyle="1" w:styleId="1ff8">
    <w:name w:val="Обычный1"/>
    <w:link w:val="1ff7"/>
    <w:rsid w:val="001D168F"/>
    <w:rPr>
      <w:sz w:val="22"/>
    </w:rPr>
  </w:style>
  <w:style w:type="table" w:customStyle="1" w:styleId="3b">
    <w:name w:val="Сетка таблицы3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1D168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9">
    <w:name w:val="Сетка таблицы1"/>
    <w:basedOn w:val="a1"/>
    <w:rsid w:val="001D168F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12</cp:revision>
  <dcterms:created xsi:type="dcterms:W3CDTF">2025-06-25T14:10:00Z</dcterms:created>
  <dcterms:modified xsi:type="dcterms:W3CDTF">2025-07-16T07:55:00Z</dcterms:modified>
</cp:coreProperties>
</file>